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0" w:afterAutospacing="0" w:line="450" w:lineRule="atLeast"/>
        <w:ind w:right="0"/>
        <w:jc w:val="both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450" w:lineRule="atLeast"/>
        <w:ind w:right="0"/>
        <w:jc w:val="center"/>
        <w:rPr>
          <w:rFonts w:hint="default" w:ascii="宋体" w:hAnsi="宋体" w:eastAsia="宋体" w:cs="宋体"/>
          <w:sz w:val="28"/>
          <w:szCs w:val="28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预申报表格（机构）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机构名称</w:t>
            </w:r>
          </w:p>
        </w:tc>
        <w:tc>
          <w:tcPr>
            <w:tcW w:w="9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机构性质</w:t>
            </w:r>
          </w:p>
        </w:tc>
        <w:tc>
          <w:tcPr>
            <w:tcW w:w="9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成立年限（计算至</w:t>
            </w:r>
            <w:r>
              <w:rPr>
                <w:rFonts w:hint="default" w:ascii="Calibri" w:hAnsi="Calibri" w:eastAsia="宋体" w:cs="Calibri"/>
                <w:sz w:val="18"/>
                <w:szCs w:val="18"/>
              </w:rPr>
              <w:t>2022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hint="default" w:ascii="Calibri" w:hAnsi="Calibri" w:eastAsia="宋体" w:cs="Calibri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hint="default" w:ascii="Calibri" w:hAnsi="Calibri" w:eastAsia="宋体" w:cs="Calibri"/>
                <w:sz w:val="18"/>
                <w:szCs w:val="18"/>
              </w:rPr>
              <w:t>31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日）</w:t>
            </w:r>
          </w:p>
        </w:tc>
        <w:tc>
          <w:tcPr>
            <w:tcW w:w="9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破产办理团队人数</w:t>
            </w:r>
          </w:p>
        </w:tc>
        <w:tc>
          <w:tcPr>
            <w:tcW w:w="9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申报级别</w:t>
            </w:r>
          </w:p>
        </w:tc>
        <w:tc>
          <w:tcPr>
            <w:tcW w:w="9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是否在现有名册内及目前级别</w:t>
            </w:r>
          </w:p>
        </w:tc>
        <w:tc>
          <w:tcPr>
            <w:tcW w:w="9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是否上海市破产管理人协会正式会员</w:t>
            </w:r>
          </w:p>
        </w:tc>
        <w:tc>
          <w:tcPr>
            <w:tcW w:w="9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是否上海市破产管理人协会预备会员</w:t>
            </w:r>
          </w:p>
        </w:tc>
        <w:tc>
          <w:tcPr>
            <w:tcW w:w="9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default" w:ascii="Calibri" w:hAnsi="Calibri" w:eastAsia="宋体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FCAEB"/>
    <w:rsid w:val="6FCFCAEB"/>
    <w:rsid w:val="757F9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2021-12-03T03:29:00Z</dcterms:created>
  <dc:creator>user</dc:creator>
  <cp:lastModifiedBy>user</cp:lastModifiedBy>
  <dcterms:modified xsi:type="dcterms:W3CDTF">2021-12-02T19:46:16Z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